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DC58" w14:textId="56F92FEF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 wp14:anchorId="20B3C06F" wp14:editId="5AD275AC">
            <wp:extent cx="638175" cy="400050"/>
            <wp:effectExtent l="0" t="0" r="9525" b="0"/>
            <wp:docPr id="343747411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EC11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Załącznik nr 4</w:t>
      </w:r>
    </w:p>
    <w:p w14:paraId="57C928A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 PRZETARGOWA</w:t>
      </w:r>
    </w:p>
    <w:p w14:paraId="5B2A999D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na dostawę 4 szt. kompaktowych węzłów cieplnych 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na warunkach określonych w SWZ</w:t>
      </w:r>
    </w:p>
    <w:p w14:paraId="0C540649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426"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0E81E7BA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  <w:t xml:space="preserve"> PEC Sp. z o.o. w Stargardzie  </w:t>
      </w:r>
    </w:p>
    <w:p w14:paraId="28A38FCE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14:paraId="25D0A562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both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14:paraId="50656862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left="2121" w:right="289" w:firstLine="4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14:paraId="5D6251E4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left="2080" w:right="289" w:firstLine="8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...........................................................................................................................</w:t>
      </w:r>
    </w:p>
    <w:p w14:paraId="1FEC6CF3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left="2040" w:right="289" w:firstLine="40"/>
        <w:rPr>
          <w:rFonts w:ascii="Segoe UI" w:eastAsia="Times New Roman" w:hAnsi="Segoe UI" w:cs="Segoe UI"/>
          <w:kern w:val="0"/>
          <w:vertAlign w:val="superscript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vertAlign w:val="superscript"/>
          <w:lang w:eastAsia="pl-PL"/>
          <w14:ligatures w14:val="none"/>
        </w:rPr>
        <w:t xml:space="preserve">  (nazwa, adres, tel.)</w:t>
      </w:r>
    </w:p>
    <w:p w14:paraId="4C1C66F1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kern w:val="0"/>
          <w:sz w:val="16"/>
          <w:szCs w:val="16"/>
          <w:vertAlign w:val="superscript"/>
          <w:lang w:eastAsia="pl-PL"/>
          <w14:ligatures w14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507263" w:rsidRPr="00507263" w14:paraId="6ACD2D13" w14:textId="77777777" w:rsidTr="008A6BD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FC05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F2B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E822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CENA NETTO </w:t>
            </w:r>
          </w:p>
        </w:tc>
      </w:tr>
      <w:tr w:rsidR="00507263" w:rsidRPr="00507263" w14:paraId="413DB805" w14:textId="77777777" w:rsidTr="008A6BD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21A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078E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Kompaktowy węzeł cieplny c.o. i c.w.u.                                                        – ul. </w:t>
            </w: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ŻEROMSKIEGO 6 (SM)                                        </w:t>
            </w: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B2F2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72D12637" w14:textId="77777777" w:rsidTr="008A6BD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63F1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360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Kompaktowe węzły cieplne c.o. i c.w.u.                                                        – ul. </w:t>
            </w: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ŻEROMSKIEGO 4 i 8 (SM)                                   </w:t>
            </w: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– 2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FDD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2× …………………………</w:t>
            </w:r>
          </w:p>
          <w:p w14:paraId="3FD53EA5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= ……………………………          </w:t>
            </w:r>
          </w:p>
        </w:tc>
      </w:tr>
      <w:tr w:rsidR="00507263" w:rsidRPr="00507263" w14:paraId="27B57A3D" w14:textId="77777777" w:rsidTr="008A6B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9DC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CC2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9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Kompaktowy węzeł cieplny c.o. i c.w.u.                                                        – ul. </w:t>
            </w: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 xml:space="preserve">ŻEROMSKIEGO 2 (SM)                                        </w:t>
            </w: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– 1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FE2B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009BABA4" w14:textId="77777777" w:rsidTr="008A6BDB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CA1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1EB6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b/>
                <w:kern w:val="0"/>
                <w:lang w:eastAsia="pl-PL"/>
                <w14:ligatures w14:val="none"/>
              </w:rPr>
              <w:t>ŁĄCZNA WARTOŚĆ NETTO                                              poz.  (1÷3)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20A2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6F145C50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40" w:lineRule="auto"/>
        <w:ind w:right="289"/>
        <w:rPr>
          <w:rFonts w:ascii="Segoe UI" w:eastAsia="Times New Roman" w:hAnsi="Segoe UI" w:cs="Segoe UI"/>
          <w:kern w:val="0"/>
          <w:sz w:val="16"/>
          <w:szCs w:val="16"/>
          <w:vertAlign w:val="superscript"/>
          <w:lang w:eastAsia="pl-PL"/>
          <w14:ligatures w14:val="none"/>
        </w:rPr>
      </w:pPr>
    </w:p>
    <w:p w14:paraId="7B264991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/słownie łączna wartość netto poz. 4 ................................................................................................................</w:t>
      </w:r>
    </w:p>
    <w:p w14:paraId="06E1499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60" w:line="240" w:lineRule="auto"/>
        <w:ind w:right="289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……………………………………………………………………………………………..………………………………………………………/</w:t>
      </w:r>
    </w:p>
    <w:p w14:paraId="0BD21BAD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.......................................................................</w:t>
      </w:r>
    </w:p>
    <w:p w14:paraId="167C7732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60" w:line="240" w:lineRule="auto"/>
        <w:ind w:left="680" w:right="290" w:firstLine="1872"/>
        <w:jc w:val="right"/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>imię i nazwisko osób składających oświadczenia</w:t>
      </w:r>
    </w:p>
    <w:p w14:paraId="3FF5673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60" w:line="24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507263" w:rsidRPr="00507263" w:rsidSect="00664FE2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4486AA90" w14:textId="75FBC3FB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jc w:val="right"/>
        <w:outlineLvl w:val="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2AEA2CCE" wp14:editId="65E7502D">
            <wp:extent cx="676275" cy="419100"/>
            <wp:effectExtent l="0" t="0" r="9525" b="0"/>
            <wp:docPr id="341145317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</w:t>
      </w:r>
    </w:p>
    <w:p w14:paraId="7D4A2582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Załącznik nr 5</w:t>
      </w:r>
    </w:p>
    <w:p w14:paraId="208DEC35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O Ś W I A D C Z E N I A </w:t>
      </w:r>
    </w:p>
    <w:p w14:paraId="7FAB6A04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specyfikacji warunków zamówienia.</w:t>
      </w:r>
    </w:p>
    <w:p w14:paraId="6E0F2791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przetargu określonymi niniejszą specyfikacją                       i przyjmujemy je bez zastrzeżeń.</w:t>
      </w:r>
    </w:p>
    <w:p w14:paraId="566DD94A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4F35D036" w14:textId="77777777" w:rsidR="00507263" w:rsidRPr="00507263" w:rsidRDefault="00507263" w:rsidP="00507263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5E8189C6" w14:textId="77777777" w:rsidR="00507263" w:rsidRPr="00507263" w:rsidRDefault="00507263" w:rsidP="005072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firstLine="6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 prac,</w:t>
      </w:r>
    </w:p>
    <w:p w14:paraId="2A8F48D2" w14:textId="77777777" w:rsidR="00507263" w:rsidRPr="00507263" w:rsidRDefault="00507263" w:rsidP="00507263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55E97C9A" w14:textId="77777777" w:rsidR="00507263" w:rsidRPr="00507263" w:rsidRDefault="00507263" w:rsidP="00507263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zamówienia.</w:t>
      </w:r>
    </w:p>
    <w:p w14:paraId="795DF164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14:paraId="2402742E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zapewniamy 36 miesięcy gwarancji na zasadach określonych w SWZ.</w:t>
      </w:r>
    </w:p>
    <w:p w14:paraId="0D2FBD17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prowadzony jest serwis w Polsce, zapewniający właściwą obsługę 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okresie gwarancyjnym i pogwarancyjnym. </w:t>
      </w:r>
    </w:p>
    <w:p w14:paraId="7B75CD8E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14:paraId="715BB53F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niewykonanie lub nienależyte wykonanie dostaw.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</w:t>
      </w:r>
    </w:p>
    <w:p w14:paraId="66452B0B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NIP...............................................</w:t>
      </w:r>
    </w:p>
    <w:p w14:paraId="06913A43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507263">
        <w:rPr>
          <w:rFonts w:ascii="Segoe UI" w:eastAsia="Times New Roman" w:hAnsi="Segoe UI" w:cs="Segoe UI"/>
          <w:i/>
          <w:kern w:val="0"/>
          <w:lang w:eastAsia="pl-PL"/>
          <w14:ligatures w14:val="none"/>
        </w:rPr>
        <w:t xml:space="preserve"> 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wyrażamy zgodę na zaliczenie wadium na poczet zabezpieczenia należytego wykonania umowy (w przypadku wybrania oferty i wniesienia wadium 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w pieniądzu).</w:t>
      </w:r>
    </w:p>
    <w:p w14:paraId="0C74DA16" w14:textId="77777777" w:rsidR="00507263" w:rsidRPr="00507263" w:rsidRDefault="00507263" w:rsidP="00507263">
      <w:pPr>
        <w:widowControl w:val="0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wadium (w przypadku wniesienia w pieniądzu) odbierzemy w formie przelewu bankowego: Bank ………….................................................................................................................................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 Wyklucza się formę gotówkową zwrotu wadium.</w:t>
      </w:r>
    </w:p>
    <w:p w14:paraId="79DF24E0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zobowiązujemy się do wniesienia zabezpieczenia należytego wykonania umowy w formie gotówki/gwarancji bankowej/gwarancji ubezpieczeniowej w wysokości 7% ceny ofertowej brutto tj.  ………………………………………. zł  ( słownie: ………………………………………………</w:t>
      </w:r>
    </w:p>
    <w:p w14:paraId="0096AFF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………………………………………………………………...............................................................................................................).</w:t>
      </w:r>
    </w:p>
    <w:p w14:paraId="2FEA7E9D" w14:textId="77777777" w:rsidR="00507263" w:rsidRPr="00507263" w:rsidRDefault="00507263" w:rsidP="005072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5208109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before="120" w:after="0" w:line="240" w:lineRule="auto"/>
        <w:ind w:left="680" w:hanging="254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1A7282F6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616D569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............................... kolejno zaparafowanych i ponumerowanych stron.</w:t>
      </w:r>
    </w:p>
    <w:p w14:paraId="2505DFE8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before="120" w:after="0" w:line="240" w:lineRule="auto"/>
        <w:ind w:left="1418" w:firstLine="709"/>
        <w:jc w:val="both"/>
        <w:rPr>
          <w:rFonts w:ascii="Segoe UI" w:eastAsia="Times New Roman" w:hAnsi="Segoe UI" w:cs="Segoe UI"/>
          <w:bCs/>
          <w:kern w:val="0"/>
          <w:sz w:val="16"/>
          <w:szCs w:val="16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Cs/>
          <w:kern w:val="0"/>
          <w:sz w:val="16"/>
          <w:szCs w:val="16"/>
          <w:lang w:eastAsia="pl-PL"/>
          <w14:ligatures w14:val="none"/>
        </w:rPr>
        <w:t xml:space="preserve">   (ilość stron)  </w:t>
      </w:r>
    </w:p>
    <w:p w14:paraId="6D6B9B0C" w14:textId="77777777" w:rsidR="00507263" w:rsidRPr="00507263" w:rsidRDefault="00507263" w:rsidP="00507263">
      <w:pPr>
        <w:spacing w:before="120"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54281E68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administratorem Państwa danych osobowych jest Przedsiębiorstwo Energetyki Cieplnej </w:t>
      </w: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 xml:space="preserve">Sp. z o.o. (dalej PEC) z siedzibą w Stargardzie przy ul. Nasiennej 6 w Stargardzie; dane kontaktowe: </w:t>
      </w:r>
      <w:hyperlink r:id="rId9" w:history="1">
        <w:r w:rsidRPr="00507263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pec@pec.stargard.pl</w:t>
        </w:r>
      </w:hyperlink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, tel. 91 578 84 00,</w:t>
      </w:r>
    </w:p>
    <w:p w14:paraId="22237026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507263">
          <w:rPr>
            <w:rFonts w:ascii="Segoe UI" w:eastAsia="Calibri" w:hAnsi="Segoe UI" w:cs="Segoe UI"/>
            <w:iCs/>
            <w:color w:val="0563C1"/>
            <w:kern w:val="0"/>
            <w:sz w:val="20"/>
            <w:szCs w:val="20"/>
            <w:u w:val="single"/>
            <w14:ligatures w14:val="none"/>
          </w:rPr>
          <w:t>iodo@pec.stargard.pl</w:t>
        </w:r>
      </w:hyperlink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 lub pisemnie na adres siedziby wskazany powyżej,</w:t>
      </w:r>
    </w:p>
    <w:p w14:paraId="449218A7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:u w:val="single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507263"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  <w:t xml:space="preserve"> </w:t>
      </w:r>
      <w:r w:rsidRPr="00507263">
        <w:rPr>
          <w:rFonts w:ascii="Segoe UI" w:eastAsia="Calibri" w:hAnsi="Segoe UI" w:cs="Segoe UI"/>
          <w:bCs/>
          <w:iCs/>
          <w:kern w:val="0"/>
          <w:sz w:val="20"/>
          <w:szCs w:val="20"/>
          <w14:ligatures w14:val="none"/>
        </w:rPr>
        <w:t>wyłączonego ze stosowania ustawy Prawo Zamówień Publicznych,</w:t>
      </w:r>
    </w:p>
    <w:p w14:paraId="33C89702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3156077C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dane osobowe będą przechowywane przez okres czterech lat od zakończenia postępowania </w:t>
      </w: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>o udzielenie zamówienia – zgodnie z obowiązującym w PEC Regulaminem Pracy Komisji Przetargowej,</w:t>
      </w:r>
    </w:p>
    <w:p w14:paraId="4C69FF21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196D8216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odniesieniu do danych osobowych decyzje nie będą podejmowane w sposób zautomatyzowany, stosownie do art. 22 RODO,</w:t>
      </w:r>
    </w:p>
    <w:p w14:paraId="19244B74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posiadają Państwo:</w:t>
      </w:r>
    </w:p>
    <w:p w14:paraId="206F633B" w14:textId="77777777" w:rsidR="00507263" w:rsidRPr="00507263" w:rsidRDefault="00507263" w:rsidP="005072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na podstawie art. 15 RODO prawo dostępu do danych osobowych, </w:t>
      </w:r>
    </w:p>
    <w:p w14:paraId="6C3E89D9" w14:textId="77777777" w:rsidR="00507263" w:rsidRPr="00507263" w:rsidRDefault="00507263" w:rsidP="005072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16 RODO prawo do sprostowania danych osobowych,</w:t>
      </w:r>
    </w:p>
    <w:p w14:paraId="363B4B9C" w14:textId="77777777" w:rsidR="00507263" w:rsidRPr="00507263" w:rsidRDefault="00507263" w:rsidP="005072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na podstawie art. 18 RODO prawo żądania od administratora ograniczenia przetwarzania danych osobowych z zastrzeżeniem przypadków, o których mowa w art. 18 ust. 2 RODO,</w:t>
      </w:r>
    </w:p>
    <w:p w14:paraId="1BD06A3A" w14:textId="77777777" w:rsidR="00507263" w:rsidRPr="00507263" w:rsidRDefault="00507263" w:rsidP="0050726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 xml:space="preserve">prawo do wniesienia skargi do Prezesa Urzędu Ochrony Danych Osobowych </w:t>
      </w: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br/>
        <w:t>w Warszawie przy ul. Stawki 2, gdy uznacie, że przetwarzanie danych odbywa się niezgodnie z przepisami,</w:t>
      </w:r>
    </w:p>
    <w:p w14:paraId="258802A5" w14:textId="77777777" w:rsidR="00507263" w:rsidRPr="00507263" w:rsidRDefault="00507263" w:rsidP="0050726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nie przysługuje Państwu:</w:t>
      </w:r>
    </w:p>
    <w:p w14:paraId="6DDA4A08" w14:textId="77777777" w:rsidR="00507263" w:rsidRPr="00507263" w:rsidRDefault="00507263" w:rsidP="005072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w związku z art. 17 ust. 3 lit. b, d lub e RODO prawo do usunięcia danych osobowych</w:t>
      </w:r>
    </w:p>
    <w:p w14:paraId="6A5709CB" w14:textId="77777777" w:rsidR="00507263" w:rsidRPr="00507263" w:rsidRDefault="00507263" w:rsidP="005072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:sz w:val="20"/>
          <w:szCs w:val="20"/>
          <w14:ligatures w14:val="none"/>
        </w:rPr>
      </w:pPr>
      <w:r w:rsidRPr="00507263">
        <w:rPr>
          <w:rFonts w:ascii="Segoe UI" w:eastAsia="Calibri" w:hAnsi="Segoe UI" w:cs="Segoe UI"/>
          <w:iCs/>
          <w:kern w:val="0"/>
          <w:sz w:val="20"/>
          <w:szCs w:val="20"/>
          <w14:ligatures w14:val="none"/>
        </w:rPr>
        <w:t>prawo do przenoszenia danych osobowych, o którym mowa w art. 20 RODO.</w:t>
      </w:r>
    </w:p>
    <w:p w14:paraId="281F9860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5F25565E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366F3688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638BC5D6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0431990F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7DC980A7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>………..........................................................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...………..........................................................                                              </w:t>
      </w:r>
    </w:p>
    <w:p w14:paraId="36598D51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480" w:hanging="6480"/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pieczątka firmowa Wykonawcy                                                                                              </w:t>
      </w:r>
      <w:bookmarkStart w:id="0" w:name="_Hlk504042674"/>
      <w:r w:rsidRPr="00507263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>imię i nazwisko osób składających oświadczenia</w:t>
      </w:r>
      <w:bookmarkEnd w:id="0"/>
    </w:p>
    <w:p w14:paraId="248F1FA3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lang w:eastAsia="pl-PL"/>
          <w14:ligatures w14:val="none"/>
        </w:rPr>
        <w:sectPr w:rsidR="00507263" w:rsidRPr="00507263" w:rsidSect="00664FE2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21BD876F" w14:textId="7E463ABF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lastRenderedPageBreak/>
        <w:drawing>
          <wp:inline distT="0" distB="0" distL="0" distR="0" wp14:anchorId="74C5A370" wp14:editId="0EC38807">
            <wp:extent cx="790575" cy="485775"/>
            <wp:effectExtent l="0" t="0" r="9525" b="9525"/>
            <wp:docPr id="1133703837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</w:t>
      </w:r>
    </w:p>
    <w:p w14:paraId="7F017148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Załącznik nr 6</w:t>
      </w:r>
    </w:p>
    <w:p w14:paraId="7563CDB1" w14:textId="77777777" w:rsidR="00507263" w:rsidRPr="00507263" w:rsidRDefault="00507263" w:rsidP="00507263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60" w:lineRule="auto"/>
        <w:jc w:val="center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wybranych dostaw zrealizowanych w ostatnich trzech latach (wybór)</w:t>
      </w:r>
    </w:p>
    <w:p w14:paraId="10D6E6EE" w14:textId="77777777" w:rsidR="00507263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14:paraId="1F65F408" w14:textId="77777777" w:rsidR="00507263" w:rsidRPr="00507263" w:rsidRDefault="00507263" w:rsidP="00507263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60" w:lineRule="auto"/>
        <w:ind w:left="680" w:right="290" w:hanging="34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507263" w:rsidRPr="00507263" w14:paraId="09D79888" w14:textId="77777777" w:rsidTr="008A6BD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54F99E5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9CFA880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E802D30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652597E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183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03FDC17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14:paraId="4CEB235D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dostaw netto (zł)</w:t>
            </w:r>
          </w:p>
          <w:p w14:paraId="73B88BC9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304A02FB" w14:textId="77777777" w:rsidTr="008A6B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F034C49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924CCF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997533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31CA65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2E4641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6F130B79" w14:textId="77777777" w:rsidTr="008A6B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2612915" w14:textId="35C7B99A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noProof/>
                <w:kern w:val="0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98DDA" wp14:editId="0684F56B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3175" t="0" r="0" b="0"/>
                      <wp:wrapNone/>
                      <wp:docPr id="2001834660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1C0043" w14:textId="77777777" w:rsidR="00507263" w:rsidRPr="005D29ED" w:rsidRDefault="00507263" w:rsidP="00507263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1A98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" filled="f" stroked="f">
                      <v:textbox style="layout-flow:vertical;mso-fit-shape-to-text:t">
                        <w:txbxContent>
                          <w:p w14:paraId="5D1C0043" w14:textId="77777777" w:rsidR="00507263" w:rsidRPr="005D29ED" w:rsidRDefault="00507263" w:rsidP="005072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71D290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A7A02D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507263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B8AB39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8D917C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2828A6F5" w14:textId="77777777" w:rsidTr="008A6B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8AC2175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E8C7321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D296280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B49419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5A28DD9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507263" w:rsidRPr="00507263" w14:paraId="03EAB7B5" w14:textId="77777777" w:rsidTr="008A6BD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99D8C6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1E009E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0A7B54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29F564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EB80027" w14:textId="77777777" w:rsidR="00507263" w:rsidRPr="00507263" w:rsidRDefault="00507263" w:rsidP="0050726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hanging="340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</w:tbl>
    <w:p w14:paraId="50C290CA" w14:textId="43CCE276" w:rsidR="00C944C4" w:rsidRPr="00507263" w:rsidRDefault="00507263" w:rsidP="0050726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                                                                                          </w:t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507263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</w:p>
    <w:sectPr w:rsidR="00C944C4" w:rsidRPr="00507263" w:rsidSect="00664FE2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6060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561415BF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BBBA" w14:textId="77777777" w:rsidR="00000000" w:rsidRDefault="00000000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471CA051" w14:textId="77777777" w:rsidR="00000000" w:rsidRDefault="00000000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A021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73A7B7C0" w14:textId="77777777" w:rsidR="00000000" w:rsidRDefault="0000000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CBEE" w14:textId="77777777" w:rsidR="00000000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8E61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50ADE3B9" w14:textId="77777777" w:rsidR="00000000" w:rsidRDefault="00000000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EBE" w14:textId="77777777" w:rsidR="00000000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A22" w14:textId="77777777" w:rsidR="00000000" w:rsidRDefault="00000000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4BE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1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54BC"/>
    <w:multiLevelType w:val="hybridMultilevel"/>
    <w:tmpl w:val="0D54ACA0"/>
    <w:lvl w:ilvl="0" w:tplc="B932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0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3" w15:restartNumberingAfterBreak="0">
    <w:nsid w:val="6A324602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4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5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5377DC"/>
    <w:multiLevelType w:val="hybridMultilevel"/>
    <w:tmpl w:val="141E34D2"/>
    <w:lvl w:ilvl="0" w:tplc="B93241B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8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 w16cid:durableId="943809841">
    <w:abstractNumId w:val="39"/>
  </w:num>
  <w:num w:numId="2" w16cid:durableId="12733925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0159161">
    <w:abstractNumId w:val="29"/>
  </w:num>
  <w:num w:numId="4" w16cid:durableId="430979988">
    <w:abstractNumId w:val="2"/>
  </w:num>
  <w:num w:numId="5" w16cid:durableId="1740251662">
    <w:abstractNumId w:val="35"/>
  </w:num>
  <w:num w:numId="6" w16cid:durableId="678850762">
    <w:abstractNumId w:val="10"/>
  </w:num>
  <w:num w:numId="7" w16cid:durableId="1315914896">
    <w:abstractNumId w:val="6"/>
  </w:num>
  <w:num w:numId="8" w16cid:durableId="180974418">
    <w:abstractNumId w:val="21"/>
  </w:num>
  <w:num w:numId="9" w16cid:durableId="1344938156">
    <w:abstractNumId w:val="41"/>
  </w:num>
  <w:num w:numId="10" w16cid:durableId="380633669">
    <w:abstractNumId w:val="31"/>
  </w:num>
  <w:num w:numId="11" w16cid:durableId="1097680090">
    <w:abstractNumId w:val="25"/>
  </w:num>
  <w:num w:numId="12" w16cid:durableId="675570127">
    <w:abstractNumId w:val="9"/>
  </w:num>
  <w:num w:numId="13" w16cid:durableId="2066177072">
    <w:abstractNumId w:val="17"/>
  </w:num>
  <w:num w:numId="14" w16cid:durableId="1598055487">
    <w:abstractNumId w:val="14"/>
    <w:lvlOverride w:ilvl="0">
      <w:startOverride w:val="1"/>
    </w:lvlOverride>
  </w:num>
  <w:num w:numId="15" w16cid:durableId="394667660">
    <w:abstractNumId w:val="38"/>
    <w:lvlOverride w:ilvl="0">
      <w:startOverride w:val="1"/>
    </w:lvlOverride>
  </w:num>
  <w:num w:numId="16" w16cid:durableId="299657847">
    <w:abstractNumId w:val="23"/>
    <w:lvlOverride w:ilvl="0">
      <w:startOverride w:val="1"/>
    </w:lvlOverride>
  </w:num>
  <w:num w:numId="17" w16cid:durableId="618074321">
    <w:abstractNumId w:val="19"/>
    <w:lvlOverride w:ilvl="0">
      <w:startOverride w:val="1"/>
    </w:lvlOverride>
  </w:num>
  <w:num w:numId="18" w16cid:durableId="1300454437">
    <w:abstractNumId w:val="13"/>
  </w:num>
  <w:num w:numId="19" w16cid:durableId="787969093">
    <w:abstractNumId w:val="40"/>
  </w:num>
  <w:num w:numId="20" w16cid:durableId="1121606689">
    <w:abstractNumId w:val="26"/>
  </w:num>
  <w:num w:numId="21" w16cid:durableId="372468107">
    <w:abstractNumId w:val="27"/>
  </w:num>
  <w:num w:numId="22" w16cid:durableId="1441726571">
    <w:abstractNumId w:val="34"/>
  </w:num>
  <w:num w:numId="23" w16cid:durableId="752749008">
    <w:abstractNumId w:val="18"/>
  </w:num>
  <w:num w:numId="24" w16cid:durableId="281033826">
    <w:abstractNumId w:val="16"/>
  </w:num>
  <w:num w:numId="25" w16cid:durableId="763189394">
    <w:abstractNumId w:val="28"/>
  </w:num>
  <w:num w:numId="26" w16cid:durableId="464348067">
    <w:abstractNumId w:val="24"/>
  </w:num>
  <w:num w:numId="27" w16cid:durableId="504588432">
    <w:abstractNumId w:val="1"/>
  </w:num>
  <w:num w:numId="28" w16cid:durableId="1000886695">
    <w:abstractNumId w:val="30"/>
  </w:num>
  <w:num w:numId="29" w16cid:durableId="1110052469">
    <w:abstractNumId w:val="20"/>
  </w:num>
  <w:num w:numId="30" w16cid:durableId="1241210229">
    <w:abstractNumId w:val="12"/>
  </w:num>
  <w:num w:numId="31" w16cid:durableId="544298727">
    <w:abstractNumId w:val="37"/>
  </w:num>
  <w:num w:numId="32" w16cid:durableId="460733352">
    <w:abstractNumId w:val="4"/>
  </w:num>
  <w:num w:numId="33" w16cid:durableId="1761753956">
    <w:abstractNumId w:val="11"/>
  </w:num>
  <w:num w:numId="34" w16cid:durableId="634410292">
    <w:abstractNumId w:val="22"/>
  </w:num>
  <w:num w:numId="35" w16cid:durableId="1960606305">
    <w:abstractNumId w:val="32"/>
  </w:num>
  <w:num w:numId="36" w16cid:durableId="644821893">
    <w:abstractNumId w:val="7"/>
  </w:num>
  <w:num w:numId="37" w16cid:durableId="541481171">
    <w:abstractNumId w:val="8"/>
  </w:num>
  <w:num w:numId="38" w16cid:durableId="1818260164">
    <w:abstractNumId w:val="3"/>
  </w:num>
  <w:num w:numId="39" w16cid:durableId="165751175">
    <w:abstractNumId w:val="15"/>
  </w:num>
  <w:num w:numId="40" w16cid:durableId="1653026107">
    <w:abstractNumId w:val="5"/>
  </w:num>
  <w:num w:numId="41" w16cid:durableId="1951429790">
    <w:abstractNumId w:val="36"/>
  </w:num>
  <w:num w:numId="42" w16cid:durableId="857739423">
    <w:abstractNumId w:val="33"/>
  </w:num>
  <w:num w:numId="43" w16cid:durableId="176660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63"/>
    <w:rsid w:val="00507263"/>
    <w:rsid w:val="00664FE2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B13"/>
  <w15:chartTrackingRefBased/>
  <w15:docId w15:val="{FBA51BE5-17C6-4235-88D9-0712DA3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726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507263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507263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507263"/>
    <w:pPr>
      <w:keepNext/>
      <w:widowControl w:val="0"/>
      <w:autoSpaceDE w:val="0"/>
      <w:autoSpaceDN w:val="0"/>
      <w:adjustRightInd w:val="0"/>
      <w:spacing w:before="240" w:after="60" w:line="260" w:lineRule="auto"/>
      <w:ind w:left="680" w:hanging="34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5072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5072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507263"/>
    <w:pPr>
      <w:keepNext/>
      <w:numPr>
        <w:numId w:val="2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b/>
      <w:iCs/>
      <w:kern w:val="0"/>
      <w:sz w:val="20"/>
      <w:szCs w:val="20"/>
      <w:u w:val="single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263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07263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07263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07263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0726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50726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507263"/>
    <w:rPr>
      <w:rFonts w:ascii="Verdana" w:eastAsia="Times New Roman" w:hAnsi="Verdana" w:cs="Times New Roman"/>
      <w:b/>
      <w:iCs/>
      <w:kern w:val="0"/>
      <w:sz w:val="20"/>
      <w:szCs w:val="20"/>
      <w:u w:val="single"/>
      <w:lang w:eastAsia="pl-PL"/>
      <w14:ligatures w14:val="none"/>
    </w:rPr>
  </w:style>
  <w:style w:type="numbering" w:customStyle="1" w:styleId="Bezlisty1">
    <w:name w:val="Bez listy1"/>
    <w:next w:val="Bezlisty"/>
    <w:semiHidden/>
    <w:unhideWhenUsed/>
    <w:rsid w:val="00507263"/>
  </w:style>
  <w:style w:type="paragraph" w:customStyle="1" w:styleId="FR1">
    <w:name w:val="FR1"/>
    <w:rsid w:val="00507263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rsid w:val="0050726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0726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07263"/>
    <w:rPr>
      <w:rFonts w:ascii="Arial" w:eastAsia="Times New Roman" w:hAnsi="Arial" w:cs="Times New Roman"/>
      <w:kern w:val="0"/>
      <w:lang w:val="x-none" w:eastAsia="x-none"/>
      <w14:ligatures w14:val="none"/>
    </w:rPr>
  </w:style>
  <w:style w:type="character" w:styleId="Numerstrony">
    <w:name w:val="page number"/>
    <w:basedOn w:val="Domylnaczcionkaakapitu"/>
    <w:rsid w:val="00507263"/>
  </w:style>
  <w:style w:type="paragraph" w:styleId="Tekstpodstawowywcity">
    <w:name w:val="Body Text Indent"/>
    <w:basedOn w:val="Normalny"/>
    <w:link w:val="TekstpodstawowywcityZnak"/>
    <w:rsid w:val="00507263"/>
    <w:pPr>
      <w:widowControl w:val="0"/>
      <w:autoSpaceDE w:val="0"/>
      <w:autoSpaceDN w:val="0"/>
      <w:adjustRightInd w:val="0"/>
      <w:spacing w:before="120" w:after="0" w:line="220" w:lineRule="auto"/>
      <w:ind w:left="720" w:firstLine="72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507263"/>
    <w:pPr>
      <w:widowControl w:val="0"/>
      <w:autoSpaceDE w:val="0"/>
      <w:autoSpaceDN w:val="0"/>
      <w:adjustRightInd w:val="0"/>
      <w:spacing w:before="180" w:after="0" w:line="220" w:lineRule="auto"/>
      <w:ind w:left="340"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507263"/>
    <w:pPr>
      <w:widowControl w:val="0"/>
      <w:autoSpaceDE w:val="0"/>
      <w:autoSpaceDN w:val="0"/>
      <w:adjustRightInd w:val="0"/>
      <w:spacing w:after="0" w:line="260" w:lineRule="auto"/>
      <w:ind w:left="1418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07263"/>
    <w:pPr>
      <w:widowControl w:val="0"/>
      <w:autoSpaceDE w:val="0"/>
      <w:autoSpaceDN w:val="0"/>
      <w:adjustRightInd w:val="0"/>
      <w:spacing w:after="120" w:line="26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507263"/>
    <w:pPr>
      <w:widowControl w:val="0"/>
      <w:autoSpaceDE w:val="0"/>
      <w:autoSpaceDN w:val="0"/>
      <w:adjustRightInd w:val="0"/>
      <w:spacing w:after="120" w:line="480" w:lineRule="auto"/>
      <w:ind w:left="680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0726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semiHidden/>
    <w:rsid w:val="005072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726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507263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507263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Hipercze">
    <w:name w:val="Hyperlink"/>
    <w:rsid w:val="00507263"/>
    <w:rPr>
      <w:color w:val="0000FF"/>
      <w:u w:val="single"/>
    </w:rPr>
  </w:style>
  <w:style w:type="paragraph" w:styleId="Lista2">
    <w:name w:val="List 2"/>
    <w:basedOn w:val="Normalny"/>
    <w:rsid w:val="005072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Nierozpoznanawzmianka">
    <w:name w:val="Unresolved Mention"/>
    <w:uiPriority w:val="99"/>
    <w:semiHidden/>
    <w:unhideWhenUsed/>
    <w:rsid w:val="00507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7263"/>
    <w:pPr>
      <w:widowControl w:val="0"/>
      <w:autoSpaceDE w:val="0"/>
      <w:autoSpaceDN w:val="0"/>
      <w:adjustRightInd w:val="0"/>
      <w:spacing w:after="0" w:line="260" w:lineRule="auto"/>
      <w:ind w:left="708" w:hanging="340"/>
    </w:pPr>
    <w:rPr>
      <w:rFonts w:ascii="Arial" w:eastAsia="Times New Roman" w:hAnsi="Arial" w:cs="Arial"/>
      <w:kern w:val="0"/>
      <w:lang w:eastAsia="pl-PL"/>
      <w14:ligatures w14:val="none"/>
    </w:rPr>
  </w:style>
  <w:style w:type="character" w:styleId="Odwoaniedokomentarza">
    <w:name w:val="annotation reference"/>
    <w:rsid w:val="00507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07263"/>
    <w:pPr>
      <w:widowControl w:val="0"/>
      <w:autoSpaceDE w:val="0"/>
      <w:autoSpaceDN w:val="0"/>
      <w:adjustRightInd w:val="0"/>
      <w:spacing w:line="260" w:lineRule="auto"/>
      <w:ind w:left="680" w:hanging="340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07263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2024-03-06T14:12:00Z</dcterms:created>
  <dcterms:modified xsi:type="dcterms:W3CDTF">2024-03-06T14:13:00Z</dcterms:modified>
</cp:coreProperties>
</file>